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E47352">
                  <w:pPr>
                    <w:rPr>
                      <w:b/>
                    </w:rPr>
                  </w:pPr>
                  <w:r w:rsidRPr="003B17F3">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C7E9CB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3A3B6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47352">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614BE">
        <w:rPr>
          <w:b/>
          <w:color w:val="000000" w:themeColor="text1"/>
          <w:sz w:val="26"/>
          <w:szCs w:val="26"/>
        </w:rPr>
        <w:t>TƯ TƯỞNG HỒ CHÍ MINH</w:t>
      </w:r>
    </w:p>
    <w:p w:rsidR="00FA5483" w:rsidRDefault="007614BE" w:rsidP="00FA5483">
      <w:pPr>
        <w:tabs>
          <w:tab w:val="left" w:pos="1800"/>
          <w:tab w:val="left" w:pos="3600"/>
        </w:tabs>
        <w:spacing w:before="60"/>
        <w:rPr>
          <w:b/>
          <w:color w:val="000000" w:themeColor="text1"/>
          <w:sz w:val="26"/>
          <w:szCs w:val="26"/>
        </w:rPr>
      </w:pPr>
      <w:r>
        <w:rPr>
          <w:b/>
          <w:color w:val="000000" w:themeColor="text1"/>
          <w:sz w:val="26"/>
          <w:szCs w:val="26"/>
        </w:rPr>
        <w:tab/>
        <w:t>Lớp:  HỌC LẠI   Ngày thi:  ____ / ____ / 2018</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614B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7614BE"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7614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02</w:t>
                      </w:r>
                    </w:p>
                  </w:txbxContent>
                </v:textbox>
              </v:roundrect>
            </w:pict>
          </mc:Fallback>
        </mc:AlternateContent>
      </w:r>
      <w:r w:rsidR="00FA5483" w:rsidRPr="0030572C">
        <w:rPr>
          <w:sz w:val="26"/>
          <w:szCs w:val="26"/>
          <w:lang w:val="vi-VN"/>
        </w:rPr>
        <w:t xml:space="preserve">      </w:t>
      </w:r>
      <w:r w:rsidR="00582F87" w:rsidRPr="000829FA">
        <w:rPr>
          <w:sz w:val="26"/>
          <w:szCs w:val="26"/>
          <w:lang w:val="vi-VN"/>
        </w:rPr>
        <w:t>(</w:t>
      </w:r>
      <w:r w:rsidR="00FA5483" w:rsidRPr="0030572C">
        <w:rPr>
          <w:sz w:val="26"/>
          <w:szCs w:val="26"/>
          <w:lang w:val="vi-VN"/>
        </w:rPr>
        <w:t xml:space="preserve">Thí sinh </w:t>
      </w:r>
      <w:r w:rsidR="00582F87" w:rsidRPr="0030572C">
        <w:rPr>
          <w:sz w:val="26"/>
          <w:szCs w:val="26"/>
          <w:lang w:val="vi-VN"/>
        </w:rPr>
        <w:t xml:space="preserve">được </w:t>
      </w:r>
      <w:r w:rsidR="00582F87" w:rsidRPr="000829FA">
        <w:rPr>
          <w:sz w:val="26"/>
          <w:szCs w:val="26"/>
          <w:lang w:val="vi-VN"/>
        </w:rPr>
        <w:t>sử dụng tài liệu)</w:t>
      </w:r>
    </w:p>
    <w:p w:rsidR="00582F87" w:rsidRPr="0030572C" w:rsidRDefault="00582F87" w:rsidP="00582F87">
      <w:pPr>
        <w:spacing w:line="276" w:lineRule="auto"/>
        <w:ind w:firstLine="720"/>
        <w:jc w:val="center"/>
        <w:rPr>
          <w:b/>
          <w:sz w:val="26"/>
          <w:szCs w:val="26"/>
          <w:lang w:val="vi-VN"/>
        </w:rPr>
      </w:pPr>
    </w:p>
    <w:p w:rsidR="00FA0A5E" w:rsidRPr="00FA0A5E" w:rsidRDefault="00134BCB" w:rsidP="00134BCB">
      <w:pPr>
        <w:tabs>
          <w:tab w:val="left" w:pos="630"/>
        </w:tabs>
        <w:spacing w:before="120" w:line="276" w:lineRule="auto"/>
        <w:ind w:right="454"/>
        <w:jc w:val="both"/>
        <w:rPr>
          <w:b/>
          <w:sz w:val="26"/>
          <w:szCs w:val="26"/>
        </w:rPr>
      </w:pPr>
      <w:r w:rsidRPr="0030572C">
        <w:rPr>
          <w:lang w:val="vi-VN"/>
        </w:rPr>
        <w:t xml:space="preserve">          </w:t>
      </w:r>
      <w:r w:rsidR="007614BE">
        <w:rPr>
          <w:b/>
          <w:sz w:val="26"/>
          <w:szCs w:val="26"/>
        </w:rPr>
        <w:t>Câu 1: (2.5</w:t>
      </w:r>
      <w:r w:rsidR="00FA0A5E" w:rsidRPr="00FA0A5E">
        <w:rPr>
          <w:b/>
          <w:sz w:val="26"/>
          <w:szCs w:val="26"/>
        </w:rPr>
        <w:t>điểm)</w:t>
      </w:r>
    </w:p>
    <w:p w:rsidR="007614BE" w:rsidRDefault="007614BE" w:rsidP="0030572C">
      <w:pPr>
        <w:spacing w:before="120" w:after="120" w:line="360" w:lineRule="auto"/>
        <w:ind w:left="567" w:firstLine="567"/>
        <w:jc w:val="both"/>
        <w:rPr>
          <w:color w:val="FF0000"/>
        </w:rPr>
      </w:pPr>
      <w:r w:rsidRPr="00EB75A2">
        <w:t xml:space="preserve">Trong các giai đoạn hình thành và phát triển tư </w:t>
      </w:r>
      <w:r>
        <w:t>tưởng Hồ Chí Minh, giai đoạn 1911 - 1920</w:t>
      </w:r>
      <w:r w:rsidRPr="00EB75A2">
        <w:t xml:space="preserve"> là giai đoạn đánh dấu bước chuyển biến </w:t>
      </w:r>
      <w:r>
        <w:t>về chất trong tư tưởng của Bác. Theo Anh (Chị) nhận định trên là đúng hay sai? Vì sao</w:t>
      </w:r>
      <w:r w:rsidR="00473C96">
        <w:rPr>
          <w:color w:val="FF0000"/>
        </w:rPr>
        <w:t>.</w:t>
      </w:r>
    </w:p>
    <w:p w:rsidR="00FA0A5E" w:rsidRPr="00FA0A5E" w:rsidRDefault="007614BE" w:rsidP="00FA0A5E">
      <w:pPr>
        <w:spacing w:before="120" w:line="276" w:lineRule="auto"/>
        <w:ind w:left="567" w:right="454"/>
        <w:jc w:val="both"/>
        <w:rPr>
          <w:b/>
          <w:sz w:val="26"/>
          <w:szCs w:val="26"/>
        </w:rPr>
      </w:pPr>
      <w:bookmarkStart w:id="0" w:name="_GoBack"/>
      <w:bookmarkEnd w:id="0"/>
      <w:r>
        <w:rPr>
          <w:b/>
          <w:sz w:val="26"/>
          <w:szCs w:val="26"/>
        </w:rPr>
        <w:t>Câu 2: (3.5</w:t>
      </w:r>
      <w:r w:rsidR="00FA0A5E" w:rsidRPr="00FA0A5E">
        <w:rPr>
          <w:b/>
          <w:sz w:val="26"/>
          <w:szCs w:val="26"/>
        </w:rPr>
        <w:t xml:space="preserve"> điểm)</w:t>
      </w:r>
    </w:p>
    <w:p w:rsidR="007614BE" w:rsidRPr="00EB75A2" w:rsidRDefault="007614BE" w:rsidP="0030572C">
      <w:pPr>
        <w:spacing w:before="120" w:after="120" w:line="360" w:lineRule="auto"/>
        <w:ind w:left="567" w:firstLine="567"/>
        <w:jc w:val="both"/>
      </w:pPr>
      <w:r w:rsidRPr="00EB75A2">
        <w:t>Hãy phân tích quan điểm của Hồ Chí Minh về những điều kiện đoàn kết dân tộc. Liên hệ vào việc xây dựng tập thể lớp của mình ?</w:t>
      </w:r>
    </w:p>
    <w:p w:rsidR="00FA0A5E" w:rsidRPr="00FA0A5E" w:rsidRDefault="007614BE" w:rsidP="00FA0A5E">
      <w:pPr>
        <w:spacing w:before="120" w:line="276" w:lineRule="auto"/>
        <w:ind w:left="567" w:right="454"/>
        <w:jc w:val="both"/>
        <w:rPr>
          <w:b/>
          <w:sz w:val="26"/>
          <w:szCs w:val="26"/>
        </w:rPr>
      </w:pPr>
      <w:r>
        <w:rPr>
          <w:b/>
          <w:sz w:val="26"/>
          <w:szCs w:val="26"/>
        </w:rPr>
        <w:t>Câu 3: (4.0</w:t>
      </w:r>
      <w:r w:rsidR="00FA0A5E" w:rsidRPr="00FA0A5E">
        <w:rPr>
          <w:b/>
          <w:sz w:val="26"/>
          <w:szCs w:val="26"/>
        </w:rPr>
        <w:t xml:space="preserve"> điểm)</w:t>
      </w:r>
    </w:p>
    <w:p w:rsidR="007614BE" w:rsidRPr="00EB75A2" w:rsidRDefault="007614BE" w:rsidP="0030572C">
      <w:pPr>
        <w:spacing w:before="120" w:after="120" w:line="360" w:lineRule="auto"/>
        <w:ind w:left="567" w:firstLine="567"/>
        <w:jc w:val="both"/>
      </w:pPr>
      <w:r w:rsidRPr="00EB75A2">
        <w:t xml:space="preserve">Phân tích quan điểm của Hồ Chí Minh về vị trí và vai trò của văn hóa trong đời sống xã </w:t>
      </w:r>
      <w:r>
        <w:t>hội. Theo Anh (C</w:t>
      </w:r>
      <w:r w:rsidRPr="00EB75A2">
        <w:t>hị), cần phải có những giải pháp nào để xây dựng và phát triển văn hóa trong đời sống xã hội hiện nay?</w:t>
      </w: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30572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30572C">
        <w:rPr>
          <w:b/>
          <w:sz w:val="22"/>
          <w:szCs w:val="22"/>
          <w:lang w:val="vi-VN"/>
        </w:rPr>
        <w:t xml:space="preserve">        </w:t>
      </w:r>
      <w:r w:rsidR="00FA5483" w:rsidRPr="0030572C">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30572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572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30572C">
        <w:rPr>
          <w:i/>
          <w:sz w:val="22"/>
          <w:szCs w:val="22"/>
          <w:lang w:val="vi-VN"/>
        </w:rPr>
        <w:t xml:space="preserve">     </w:t>
      </w:r>
      <w:r w:rsidR="00FA5483" w:rsidRPr="0030572C">
        <w:rPr>
          <w:i/>
          <w:sz w:val="22"/>
          <w:szCs w:val="22"/>
          <w:lang w:val="vi-VN"/>
        </w:rPr>
        <w:t xml:space="preserve">              </w:t>
      </w:r>
      <w:r w:rsidRPr="0030572C">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30572C" w:rsidRDefault="00D07595">
      <w:pPr>
        <w:spacing w:line="360" w:lineRule="auto"/>
        <w:ind w:firstLine="360"/>
        <w:jc w:val="both"/>
        <w:rPr>
          <w:lang w:val="vi-VN"/>
        </w:rPr>
      </w:pPr>
      <w:r w:rsidRPr="0030572C">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0572C" w:rsidTr="00BB736D">
        <w:trPr>
          <w:trHeight w:val="318"/>
        </w:trPr>
        <w:tc>
          <w:tcPr>
            <w:tcW w:w="4820" w:type="dxa"/>
          </w:tcPr>
          <w:p w:rsidR="00453265" w:rsidRPr="0030572C" w:rsidRDefault="00453265" w:rsidP="00453265">
            <w:pPr>
              <w:jc w:val="center"/>
              <w:rPr>
                <w:b/>
                <w:lang w:val="vi-VN"/>
              </w:rPr>
            </w:pPr>
            <w:r w:rsidRPr="0030572C">
              <w:rPr>
                <w:lang w:val="vi-VN"/>
              </w:rPr>
              <w:lastRenderedPageBreak/>
              <w:t>UBND THÀNH PHỐ HỒ CHÍ MINH</w:t>
            </w:r>
          </w:p>
        </w:tc>
        <w:tc>
          <w:tcPr>
            <w:tcW w:w="0" w:type="auto"/>
          </w:tcPr>
          <w:p w:rsidR="00453265" w:rsidRPr="0030572C" w:rsidRDefault="00453265" w:rsidP="00453265">
            <w:pPr>
              <w:jc w:val="center"/>
              <w:rPr>
                <w:b/>
                <w:lang w:val="vi-VN"/>
              </w:rPr>
            </w:pPr>
            <w:r w:rsidRPr="0030572C">
              <w:rPr>
                <w:b/>
                <w:lang w:val="vi-VN"/>
              </w:rPr>
              <w:t>CỘNG HÒA XÃ HỘI  CHỦ NGHĨA VIỆT NAM</w:t>
            </w:r>
          </w:p>
        </w:tc>
      </w:tr>
      <w:tr w:rsidR="00453265" w:rsidRPr="0030572C" w:rsidTr="00BB736D">
        <w:trPr>
          <w:trHeight w:val="334"/>
        </w:trPr>
        <w:tc>
          <w:tcPr>
            <w:tcW w:w="4820" w:type="dxa"/>
          </w:tcPr>
          <w:p w:rsidR="00453265" w:rsidRPr="0030572C" w:rsidRDefault="00453265" w:rsidP="00453265">
            <w:pPr>
              <w:jc w:val="center"/>
              <w:rPr>
                <w:b/>
                <w:lang w:val="vi-VN"/>
              </w:rPr>
            </w:pPr>
            <w:r w:rsidRPr="0030572C">
              <w:rPr>
                <w:b/>
                <w:lang w:val="vi-VN"/>
              </w:rPr>
              <w:t>TRƯỜNG CAO ĐẲNG LÝ TỰ TRỌNG</w:t>
            </w:r>
          </w:p>
        </w:tc>
        <w:tc>
          <w:tcPr>
            <w:tcW w:w="0" w:type="auto"/>
          </w:tcPr>
          <w:p w:rsidR="00453265" w:rsidRPr="0030572C" w:rsidRDefault="00453265" w:rsidP="00453265">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8333B14"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30572C">
              <w:rPr>
                <w:b/>
                <w:lang w:val="vi-VN"/>
              </w:rPr>
              <w:t>Độc lập - Tự do - Hạnh phúc</w:t>
            </w:r>
          </w:p>
        </w:tc>
      </w:tr>
      <w:tr w:rsidR="00453265" w:rsidRPr="0030572C" w:rsidTr="00BB736D">
        <w:trPr>
          <w:trHeight w:val="318"/>
        </w:trPr>
        <w:tc>
          <w:tcPr>
            <w:tcW w:w="4820" w:type="dxa"/>
          </w:tcPr>
          <w:p w:rsidR="00453265" w:rsidRPr="0030572C" w:rsidRDefault="00453265" w:rsidP="00453265">
            <w:pPr>
              <w:jc w:val="center"/>
              <w:rPr>
                <w:b/>
                <w:lang w:val="vi-VN"/>
              </w:rPr>
            </w:pPr>
            <w:r w:rsidRPr="0030572C">
              <w:rPr>
                <w:b/>
                <w:lang w:val="vi-VN"/>
              </w:rPr>
              <w:t>THÀNH PHỐ HỒ CHÍ MINH</w:t>
            </w:r>
          </w:p>
        </w:tc>
        <w:tc>
          <w:tcPr>
            <w:tcW w:w="0" w:type="auto"/>
          </w:tcPr>
          <w:p w:rsidR="00453265" w:rsidRPr="0030572C" w:rsidRDefault="00453265" w:rsidP="00453265">
            <w:pPr>
              <w:jc w:val="center"/>
              <w:rPr>
                <w:b/>
                <w:lang w:val="vi-VN"/>
              </w:rPr>
            </w:pPr>
          </w:p>
        </w:tc>
      </w:tr>
      <w:tr w:rsidR="00453265" w:rsidRPr="0030572C" w:rsidTr="00BB736D">
        <w:trPr>
          <w:trHeight w:val="318"/>
        </w:trPr>
        <w:tc>
          <w:tcPr>
            <w:tcW w:w="4820" w:type="dxa"/>
          </w:tcPr>
          <w:p w:rsidR="00453265" w:rsidRPr="0030572C" w:rsidRDefault="00453265" w:rsidP="00453265">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EBF8F2"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30572C" w:rsidRDefault="00453265" w:rsidP="00453265">
            <w:pPr>
              <w:jc w:val="center"/>
              <w:rPr>
                <w:b/>
                <w:lang w:val="vi-VN"/>
              </w:rPr>
            </w:pPr>
          </w:p>
        </w:tc>
      </w:tr>
    </w:tbl>
    <w:p w:rsidR="00D07595" w:rsidRPr="0030572C" w:rsidRDefault="00D07595" w:rsidP="00D07595">
      <w:pPr>
        <w:rPr>
          <w:lang w:val="vi-VN"/>
        </w:rPr>
      </w:pPr>
    </w:p>
    <w:p w:rsidR="009537BE" w:rsidRPr="0030572C" w:rsidRDefault="009537BE" w:rsidP="009537BE">
      <w:pPr>
        <w:spacing w:before="60" w:after="60"/>
        <w:jc w:val="center"/>
        <w:rPr>
          <w:b/>
          <w:color w:val="000000" w:themeColor="text1"/>
          <w:sz w:val="36"/>
          <w:szCs w:val="44"/>
          <w:lang w:val="vi-VN"/>
        </w:rPr>
      </w:pPr>
      <w:r w:rsidRPr="0030572C">
        <w:rPr>
          <w:b/>
          <w:color w:val="000000" w:themeColor="text1"/>
          <w:sz w:val="36"/>
          <w:szCs w:val="44"/>
          <w:lang w:val="vi-VN"/>
        </w:rPr>
        <w:t>ĐÁP ÁN ĐỀ THI KẾT THÚC HỌC PHẦN LÝ THUYẾT</w:t>
      </w:r>
    </w:p>
    <w:p w:rsidR="009537BE" w:rsidRPr="0030572C" w:rsidRDefault="009537BE" w:rsidP="009537BE">
      <w:pPr>
        <w:spacing w:before="60" w:after="60"/>
        <w:jc w:val="center"/>
        <w:rPr>
          <w:b/>
          <w:color w:val="000000" w:themeColor="text1"/>
          <w:sz w:val="26"/>
          <w:lang w:val="pl-PL"/>
        </w:rPr>
      </w:pPr>
      <w:r w:rsidRPr="0030572C">
        <w:rPr>
          <w:b/>
          <w:color w:val="000000" w:themeColor="text1"/>
          <w:sz w:val="26"/>
          <w:lang w:val="vi-VN"/>
        </w:rPr>
        <w:t xml:space="preserve"> </w:t>
      </w:r>
      <w:r w:rsidRPr="0030572C">
        <w:rPr>
          <w:b/>
          <w:color w:val="000000" w:themeColor="text1"/>
          <w:sz w:val="26"/>
          <w:lang w:val="pl-PL"/>
        </w:rPr>
        <w:t xml:space="preserve">HỌC KỲ:  I   </w:t>
      </w:r>
      <w:r w:rsidRPr="0030572C">
        <w:rPr>
          <w:b/>
          <w:color w:val="000000" w:themeColor="text1"/>
          <w:sz w:val="26"/>
          <w:lang w:val="pl-PL"/>
        </w:rPr>
        <w:tab/>
      </w:r>
      <w:r w:rsidRPr="0030572C">
        <w:rPr>
          <w:b/>
          <w:color w:val="000000" w:themeColor="text1"/>
          <w:sz w:val="26"/>
          <w:lang w:val="pl-PL"/>
        </w:rPr>
        <w:tab/>
      </w:r>
      <w:r w:rsidR="007B5DBA" w:rsidRPr="0030572C">
        <w:rPr>
          <w:b/>
          <w:color w:val="000000" w:themeColor="text1"/>
          <w:sz w:val="26"/>
          <w:lang w:val="pl-PL"/>
        </w:rPr>
        <w:t>NĂM HỌC:  2017 – 2018</w:t>
      </w:r>
    </w:p>
    <w:p w:rsidR="009537BE" w:rsidRPr="0030572C" w:rsidRDefault="009537BE" w:rsidP="009537BE">
      <w:pPr>
        <w:tabs>
          <w:tab w:val="left" w:pos="1800"/>
        </w:tabs>
        <w:rPr>
          <w:i/>
          <w:color w:val="000000" w:themeColor="text1"/>
          <w:sz w:val="16"/>
          <w:szCs w:val="22"/>
          <w:lang w:val="pl-PL"/>
        </w:rPr>
      </w:pPr>
      <w:r w:rsidRPr="0030572C">
        <w:rPr>
          <w:i/>
          <w:color w:val="000000" w:themeColor="text1"/>
          <w:sz w:val="16"/>
          <w:szCs w:val="22"/>
          <w:lang w:val="pl-PL"/>
        </w:rPr>
        <w:tab/>
      </w:r>
    </w:p>
    <w:p w:rsidR="009537BE" w:rsidRPr="0030572C" w:rsidRDefault="009537BE" w:rsidP="004F5F55">
      <w:pPr>
        <w:tabs>
          <w:tab w:val="left" w:pos="1800"/>
        </w:tabs>
        <w:ind w:right="-284"/>
        <w:rPr>
          <w:color w:val="000000" w:themeColor="text1"/>
          <w:sz w:val="26"/>
          <w:szCs w:val="26"/>
          <w:lang w:val="pl-PL"/>
        </w:rPr>
      </w:pPr>
      <w:r w:rsidRPr="0030572C">
        <w:rPr>
          <w:i/>
          <w:color w:val="000000" w:themeColor="text1"/>
          <w:sz w:val="16"/>
          <w:szCs w:val="22"/>
          <w:lang w:val="pl-PL"/>
        </w:rPr>
        <w:tab/>
      </w:r>
      <w:r w:rsidRPr="0030572C">
        <w:rPr>
          <w:b/>
          <w:color w:val="000000" w:themeColor="text1"/>
          <w:sz w:val="26"/>
          <w:szCs w:val="26"/>
          <w:lang w:val="pl-PL"/>
        </w:rPr>
        <w:t>Bậc đào tạo</w:t>
      </w:r>
      <w:r w:rsidR="004F5F55" w:rsidRPr="0030572C">
        <w:rPr>
          <w:color w:val="000000" w:themeColor="text1"/>
          <w:sz w:val="26"/>
          <w:szCs w:val="26"/>
          <w:lang w:val="pl-PL"/>
        </w:rPr>
        <w:t>:</w:t>
      </w:r>
      <w:r w:rsidR="004F5F55" w:rsidRPr="0030572C">
        <w:rPr>
          <w:b/>
          <w:color w:val="000000" w:themeColor="text1"/>
          <w:sz w:val="26"/>
          <w:szCs w:val="26"/>
          <w:lang w:val="pl-PL"/>
        </w:rPr>
        <w:t xml:space="preserve"> CAO ĐẲNG (C1)/TRUNG CẤP (T2)/ TRUNG CẤP (T4)</w:t>
      </w:r>
    </w:p>
    <w:p w:rsidR="009537BE" w:rsidRPr="0030572C" w:rsidRDefault="009537BE" w:rsidP="009537BE">
      <w:pPr>
        <w:tabs>
          <w:tab w:val="left" w:pos="1800"/>
        </w:tabs>
        <w:spacing w:before="120"/>
        <w:rPr>
          <w:b/>
          <w:color w:val="000000" w:themeColor="text1"/>
          <w:sz w:val="26"/>
          <w:szCs w:val="26"/>
          <w:lang w:val="pl-PL"/>
        </w:rPr>
      </w:pPr>
      <w:r w:rsidRPr="0030572C">
        <w:rPr>
          <w:b/>
          <w:color w:val="000000" w:themeColor="text1"/>
          <w:sz w:val="26"/>
          <w:szCs w:val="26"/>
          <w:lang w:val="pl-PL"/>
        </w:rPr>
        <w:tab/>
        <w:t xml:space="preserve">Học phần: </w:t>
      </w:r>
      <w:r w:rsidR="007614BE" w:rsidRPr="0030572C">
        <w:rPr>
          <w:b/>
          <w:color w:val="000000" w:themeColor="text1"/>
          <w:sz w:val="26"/>
          <w:szCs w:val="26"/>
          <w:lang w:val="pl-PL"/>
        </w:rPr>
        <w:t>TƯ TƯỞNG HỒ CHÍ MINH</w:t>
      </w:r>
    </w:p>
    <w:p w:rsidR="009537BE" w:rsidRPr="0030572C" w:rsidRDefault="007614BE" w:rsidP="009537BE">
      <w:pPr>
        <w:tabs>
          <w:tab w:val="left" w:pos="1800"/>
          <w:tab w:val="left" w:pos="3600"/>
        </w:tabs>
        <w:spacing w:before="60"/>
        <w:rPr>
          <w:b/>
          <w:color w:val="000000" w:themeColor="text1"/>
          <w:sz w:val="26"/>
          <w:szCs w:val="26"/>
          <w:lang w:val="pl-PL"/>
        </w:rPr>
      </w:pPr>
      <w:r w:rsidRPr="0030572C">
        <w:rPr>
          <w:b/>
          <w:color w:val="000000" w:themeColor="text1"/>
          <w:sz w:val="26"/>
          <w:szCs w:val="26"/>
          <w:lang w:val="pl-PL"/>
        </w:rPr>
        <w:tab/>
        <w:t>Lớp:  HỌC LẠI</w:t>
      </w:r>
      <w:r w:rsidR="009537BE" w:rsidRPr="0030572C">
        <w:rPr>
          <w:b/>
          <w:color w:val="000000" w:themeColor="text1"/>
          <w:sz w:val="26"/>
          <w:szCs w:val="26"/>
          <w:lang w:val="pl-PL"/>
        </w:rPr>
        <w:t xml:space="preserve">   Ngày thi:  ____ / ____ / 201</w:t>
      </w:r>
      <w:r w:rsidRPr="0030572C">
        <w:rPr>
          <w:b/>
          <w:color w:val="000000" w:themeColor="text1"/>
          <w:sz w:val="26"/>
          <w:szCs w:val="26"/>
          <w:lang w:val="pl-PL"/>
        </w:rPr>
        <w:t>8</w:t>
      </w:r>
      <w:r w:rsidR="009537BE" w:rsidRPr="0030572C">
        <w:rPr>
          <w:b/>
          <w:color w:val="000000" w:themeColor="text1"/>
          <w:sz w:val="26"/>
          <w:szCs w:val="26"/>
          <w:lang w:val="pl-PL"/>
        </w:rPr>
        <w:t xml:space="preserve"> </w:t>
      </w:r>
      <w:r w:rsidR="009537BE" w:rsidRPr="0030572C">
        <w:rPr>
          <w:b/>
          <w:color w:val="000000" w:themeColor="text1"/>
          <w:sz w:val="26"/>
          <w:szCs w:val="26"/>
          <w:lang w:val="pl-PL"/>
        </w:rPr>
        <w:tab/>
      </w:r>
    </w:p>
    <w:p w:rsidR="009537BE" w:rsidRPr="0030572C" w:rsidRDefault="009537BE" w:rsidP="009537BE">
      <w:pPr>
        <w:tabs>
          <w:tab w:val="left" w:pos="1800"/>
          <w:tab w:val="left" w:pos="3600"/>
        </w:tabs>
        <w:spacing w:before="60"/>
        <w:rPr>
          <w:i/>
          <w:color w:val="000000" w:themeColor="text1"/>
          <w:sz w:val="26"/>
          <w:szCs w:val="26"/>
          <w:lang w:val="pl-PL"/>
        </w:rPr>
      </w:pPr>
      <w:r w:rsidRPr="0030572C">
        <w:rPr>
          <w:b/>
          <w:color w:val="000000" w:themeColor="text1"/>
          <w:sz w:val="26"/>
          <w:szCs w:val="26"/>
          <w:lang w:val="pl-PL"/>
        </w:rPr>
        <w:tab/>
        <w:t xml:space="preserve">Thời gian thi: </w:t>
      </w:r>
      <w:r w:rsidR="007614BE" w:rsidRPr="0030572C">
        <w:rPr>
          <w:b/>
          <w:color w:val="000000" w:themeColor="text1"/>
          <w:sz w:val="26"/>
          <w:szCs w:val="26"/>
          <w:lang w:val="pl-PL"/>
        </w:rPr>
        <w:t xml:space="preserve">90 phút </w:t>
      </w:r>
      <w:r w:rsidRPr="0030572C">
        <w:rPr>
          <w:i/>
          <w:color w:val="000000" w:themeColor="text1"/>
          <w:sz w:val="26"/>
          <w:szCs w:val="26"/>
          <w:lang w:val="pl-PL"/>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7614BE"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7614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02</w:t>
                      </w:r>
                    </w:p>
                  </w:txbxContent>
                </v:textbox>
              </v:roundrect>
            </w:pict>
          </mc:Fallback>
        </mc:AlternateContent>
      </w:r>
      <w:r w:rsidRPr="0030572C">
        <w:rPr>
          <w:sz w:val="26"/>
          <w:szCs w:val="26"/>
          <w:lang w:val="vi-VN"/>
        </w:rPr>
        <w:t xml:space="preserve">      </w:t>
      </w:r>
      <w:r w:rsidRPr="000829FA">
        <w:rPr>
          <w:sz w:val="26"/>
          <w:szCs w:val="26"/>
          <w:lang w:val="vi-VN"/>
        </w:rPr>
        <w:t>(</w:t>
      </w:r>
      <w:r w:rsidRPr="0030572C">
        <w:rPr>
          <w:sz w:val="26"/>
          <w:szCs w:val="26"/>
          <w:lang w:val="vi-VN"/>
        </w:rPr>
        <w:t xml:space="preserve">Thí sinh được </w:t>
      </w:r>
      <w:r w:rsidRPr="000829FA">
        <w:rPr>
          <w:sz w:val="26"/>
          <w:szCs w:val="26"/>
          <w:lang w:val="vi-VN"/>
        </w:rPr>
        <w:t>sử dụng tài liệu)</w:t>
      </w:r>
    </w:p>
    <w:p w:rsidR="00D07595" w:rsidRPr="0030572C" w:rsidRDefault="00D07595" w:rsidP="00D07595">
      <w:pPr>
        <w:spacing w:line="276" w:lineRule="auto"/>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457B15">
        <w:trPr>
          <w:trHeight w:val="338"/>
        </w:trPr>
        <w:tc>
          <w:tcPr>
            <w:tcW w:w="928" w:type="dxa"/>
            <w:vAlign w:val="center"/>
          </w:tcPr>
          <w:p w:rsidR="00D07595" w:rsidRPr="00D07595" w:rsidRDefault="00D07595" w:rsidP="00457B15">
            <w:pPr>
              <w:widowControl w:val="0"/>
              <w:spacing w:line="312" w:lineRule="auto"/>
              <w:jc w:val="center"/>
              <w:rPr>
                <w:b/>
              </w:rPr>
            </w:pPr>
            <w:r w:rsidRPr="00D07595">
              <w:rPr>
                <w:b/>
              </w:rPr>
              <w:t>Câu</w:t>
            </w:r>
          </w:p>
        </w:tc>
        <w:tc>
          <w:tcPr>
            <w:tcW w:w="517" w:type="dxa"/>
            <w:vAlign w:val="center"/>
          </w:tcPr>
          <w:p w:rsidR="00D07595" w:rsidRPr="00D07595" w:rsidRDefault="00D07595" w:rsidP="00457B15">
            <w:pPr>
              <w:widowControl w:val="0"/>
              <w:spacing w:line="312" w:lineRule="auto"/>
              <w:jc w:val="center"/>
              <w:rPr>
                <w:b/>
              </w:rPr>
            </w:pPr>
            <w:r>
              <w:rPr>
                <w:b/>
              </w:rPr>
              <w:t>Ý</w:t>
            </w:r>
          </w:p>
        </w:tc>
        <w:tc>
          <w:tcPr>
            <w:tcW w:w="6139" w:type="dxa"/>
            <w:vAlign w:val="center"/>
          </w:tcPr>
          <w:p w:rsidR="00D07595" w:rsidRPr="00D07595" w:rsidRDefault="00D07595" w:rsidP="00457B15">
            <w:pPr>
              <w:widowControl w:val="0"/>
              <w:spacing w:line="312" w:lineRule="auto"/>
              <w:jc w:val="center"/>
              <w:rPr>
                <w:b/>
              </w:rPr>
            </w:pPr>
            <w:r w:rsidRPr="00D07595">
              <w:rPr>
                <w:b/>
              </w:rPr>
              <w:t>Đáp án</w:t>
            </w:r>
          </w:p>
        </w:tc>
        <w:tc>
          <w:tcPr>
            <w:tcW w:w="1986" w:type="dxa"/>
            <w:vAlign w:val="center"/>
          </w:tcPr>
          <w:p w:rsidR="00D07595" w:rsidRPr="00D07595" w:rsidRDefault="00D07595" w:rsidP="00457B15">
            <w:pPr>
              <w:widowControl w:val="0"/>
              <w:spacing w:line="312" w:lineRule="auto"/>
              <w:jc w:val="center"/>
              <w:rPr>
                <w:b/>
              </w:rPr>
            </w:pPr>
            <w:r w:rsidRPr="00D07595">
              <w:rPr>
                <w:b/>
              </w:rPr>
              <w:t>Điểm</w:t>
            </w:r>
          </w:p>
        </w:tc>
      </w:tr>
      <w:tr w:rsidR="00D07595" w:rsidRPr="00D07595" w:rsidTr="00457B15">
        <w:trPr>
          <w:trHeight w:val="2751"/>
        </w:trPr>
        <w:tc>
          <w:tcPr>
            <w:tcW w:w="928" w:type="dxa"/>
          </w:tcPr>
          <w:p w:rsidR="00D07595" w:rsidRPr="00D07595" w:rsidRDefault="00623170" w:rsidP="00457B15">
            <w:pPr>
              <w:widowControl w:val="0"/>
              <w:spacing w:before="360" w:line="480" w:lineRule="auto"/>
              <w:jc w:val="center"/>
              <w:rPr>
                <w:b/>
              </w:rPr>
            </w:pPr>
            <w:r>
              <w:rPr>
                <w:b/>
              </w:rPr>
              <w:t>1</w:t>
            </w:r>
          </w:p>
        </w:tc>
        <w:tc>
          <w:tcPr>
            <w:tcW w:w="517" w:type="dxa"/>
          </w:tcPr>
          <w:p w:rsidR="00D07595" w:rsidRPr="00D07595" w:rsidRDefault="00D07595" w:rsidP="00457B15">
            <w:pPr>
              <w:widowControl w:val="0"/>
              <w:spacing w:before="360" w:line="480" w:lineRule="auto"/>
              <w:jc w:val="both"/>
            </w:pPr>
          </w:p>
        </w:tc>
        <w:tc>
          <w:tcPr>
            <w:tcW w:w="6139" w:type="dxa"/>
          </w:tcPr>
          <w:p w:rsidR="00D07595" w:rsidRPr="0030572C" w:rsidRDefault="007614BE" w:rsidP="00457B15">
            <w:pPr>
              <w:widowControl w:val="0"/>
              <w:spacing w:before="360" w:line="480" w:lineRule="auto"/>
              <w:jc w:val="both"/>
              <w:rPr>
                <w:b/>
                <w:i/>
              </w:rPr>
            </w:pPr>
            <w:r w:rsidRPr="0030572C">
              <w:rPr>
                <w:b/>
                <w:i/>
              </w:rPr>
              <w:t>Trong các giai đoạn hình thành và phát triển tư tưởng Hồ Chí Minh, giai đoạn 1911 - 1920 được xem là giai đoạn đánh dấu bước chuyển biến về chất trong tư tưởng của Bác. Theo Anh (Chị) nhận định trên là đúng hay sai? Vì sao</w:t>
            </w:r>
          </w:p>
        </w:tc>
        <w:tc>
          <w:tcPr>
            <w:tcW w:w="1986" w:type="dxa"/>
          </w:tcPr>
          <w:p w:rsidR="00D07595" w:rsidRPr="00D07595" w:rsidRDefault="007614BE" w:rsidP="00FD49EF">
            <w:pPr>
              <w:widowControl w:val="0"/>
              <w:spacing w:before="360" w:line="480" w:lineRule="auto"/>
              <w:jc w:val="center"/>
              <w:rPr>
                <w:b/>
              </w:rPr>
            </w:pPr>
            <w:r>
              <w:rPr>
                <w:b/>
              </w:rPr>
              <w:t>2,5</w:t>
            </w:r>
          </w:p>
        </w:tc>
      </w:tr>
      <w:tr w:rsidR="00D07595" w:rsidRPr="00D07595" w:rsidTr="00457B15">
        <w:trPr>
          <w:trHeight w:val="950"/>
        </w:trPr>
        <w:tc>
          <w:tcPr>
            <w:tcW w:w="928" w:type="dxa"/>
            <w:vMerge w:val="restart"/>
          </w:tcPr>
          <w:p w:rsidR="00D07595" w:rsidRPr="00D07595" w:rsidRDefault="00D07595" w:rsidP="00457B15">
            <w:pPr>
              <w:widowControl w:val="0"/>
              <w:spacing w:before="360" w:line="480" w:lineRule="auto"/>
              <w:jc w:val="both"/>
            </w:pPr>
          </w:p>
        </w:tc>
        <w:tc>
          <w:tcPr>
            <w:tcW w:w="517" w:type="dxa"/>
          </w:tcPr>
          <w:p w:rsidR="00D07595" w:rsidRPr="00D07595" w:rsidRDefault="00D63AF0" w:rsidP="00457B15">
            <w:pPr>
              <w:widowControl w:val="0"/>
              <w:spacing w:line="480" w:lineRule="auto"/>
              <w:jc w:val="both"/>
            </w:pPr>
            <w:r w:rsidRPr="00623170">
              <w:rPr>
                <w:sz w:val="26"/>
              </w:rPr>
              <w:t>A</w:t>
            </w:r>
          </w:p>
        </w:tc>
        <w:tc>
          <w:tcPr>
            <w:tcW w:w="6139" w:type="dxa"/>
          </w:tcPr>
          <w:p w:rsidR="00D07595" w:rsidRPr="00D07595" w:rsidRDefault="007614BE" w:rsidP="000F627D">
            <w:pPr>
              <w:spacing w:before="120" w:after="120" w:line="360" w:lineRule="auto"/>
              <w:ind w:right="454"/>
            </w:pPr>
            <w:r>
              <w:t xml:space="preserve">Đúng: </w:t>
            </w:r>
            <w:r w:rsidRPr="00EB75A2">
              <w:t xml:space="preserve"> giai đoạn được xem là đánh dấu bước chuyển biến về chất trong tư tưởng của Bác là 1911 – 1920.           </w:t>
            </w:r>
          </w:p>
        </w:tc>
        <w:tc>
          <w:tcPr>
            <w:tcW w:w="1986" w:type="dxa"/>
          </w:tcPr>
          <w:p w:rsidR="007614BE" w:rsidRDefault="007614BE" w:rsidP="00FD49EF">
            <w:pPr>
              <w:widowControl w:val="0"/>
              <w:spacing w:line="276" w:lineRule="auto"/>
              <w:jc w:val="center"/>
            </w:pPr>
          </w:p>
          <w:p w:rsidR="00D07595" w:rsidRPr="00D07595" w:rsidRDefault="00D07595" w:rsidP="00FD49EF">
            <w:pPr>
              <w:widowControl w:val="0"/>
              <w:spacing w:line="276" w:lineRule="auto"/>
              <w:jc w:val="center"/>
            </w:pPr>
            <w:r w:rsidRPr="00D07595">
              <w:t>0.5</w:t>
            </w:r>
          </w:p>
          <w:p w:rsidR="00623170" w:rsidRPr="00D07595" w:rsidRDefault="00623170" w:rsidP="00FD49EF">
            <w:pPr>
              <w:widowControl w:val="0"/>
              <w:spacing w:line="276" w:lineRule="auto"/>
              <w:jc w:val="center"/>
            </w:pPr>
          </w:p>
        </w:tc>
      </w:tr>
      <w:tr w:rsidR="00D07595" w:rsidRPr="00D07595" w:rsidTr="00457B15">
        <w:trPr>
          <w:trHeight w:val="1313"/>
        </w:trPr>
        <w:tc>
          <w:tcPr>
            <w:tcW w:w="928" w:type="dxa"/>
            <w:vMerge/>
          </w:tcPr>
          <w:p w:rsidR="00D07595" w:rsidRPr="00D07595" w:rsidRDefault="00D07595" w:rsidP="00457B15">
            <w:pPr>
              <w:widowControl w:val="0"/>
              <w:spacing w:before="360" w:line="480" w:lineRule="auto"/>
              <w:jc w:val="both"/>
            </w:pPr>
          </w:p>
        </w:tc>
        <w:tc>
          <w:tcPr>
            <w:tcW w:w="517" w:type="dxa"/>
          </w:tcPr>
          <w:p w:rsidR="00D07595" w:rsidRPr="00D07595" w:rsidRDefault="00D63AF0" w:rsidP="00457B15">
            <w:pPr>
              <w:widowControl w:val="0"/>
              <w:spacing w:before="360" w:line="480" w:lineRule="auto"/>
              <w:jc w:val="both"/>
            </w:pPr>
            <w:r w:rsidRPr="00623170">
              <w:rPr>
                <w:sz w:val="26"/>
              </w:rPr>
              <w:t>B</w:t>
            </w:r>
          </w:p>
        </w:tc>
        <w:tc>
          <w:tcPr>
            <w:tcW w:w="6139" w:type="dxa"/>
          </w:tcPr>
          <w:p w:rsidR="00141990" w:rsidRDefault="007614BE" w:rsidP="00457B15">
            <w:pPr>
              <w:spacing w:before="120" w:after="120" w:line="360" w:lineRule="auto"/>
              <w:ind w:right="454"/>
              <w:jc w:val="both"/>
              <w:rPr>
                <w:color w:val="FF0000"/>
              </w:rPr>
            </w:pPr>
            <w:r w:rsidRPr="00EB75A2">
              <w:t xml:space="preserve">Năm 1911 ra đi tìm đường cứu nước </w:t>
            </w:r>
          </w:p>
          <w:p w:rsidR="007614BE" w:rsidRPr="00141990" w:rsidRDefault="007614BE" w:rsidP="00457B15">
            <w:pPr>
              <w:spacing w:before="120" w:after="120" w:line="360" w:lineRule="auto"/>
              <w:ind w:right="454"/>
              <w:jc w:val="both"/>
            </w:pPr>
            <w:r w:rsidRPr="00EB75A2">
              <w:t xml:space="preserve"> Năm 1919, thay mặt những người Việt Nam yêu nước tại Pháp, Nguyễn Ái Quốc gửi bản yêu sách của nhân dân An Nam tới hội nghị Véc xâ</w:t>
            </w:r>
            <w:r w:rsidRPr="00141990">
              <w:t>y</w:t>
            </w:r>
            <w:r w:rsidR="00141990" w:rsidRPr="00141990">
              <w:t>.</w:t>
            </w:r>
          </w:p>
          <w:p w:rsidR="007614BE" w:rsidRPr="00EB75A2" w:rsidRDefault="007614BE" w:rsidP="00457B15">
            <w:pPr>
              <w:spacing w:before="120" w:after="120" w:line="360" w:lineRule="auto"/>
              <w:ind w:right="454"/>
              <w:jc w:val="both"/>
            </w:pPr>
            <w:r w:rsidRPr="00EB75A2">
              <w:t xml:space="preserve"> 7/1920 Người đã đọc được bản sơ thảo lần thứ nhất những luận cương về vấn đề dân tộc và vấn đề thuộc địa của Lênin</w:t>
            </w:r>
            <w:r w:rsidRPr="00EB75A2">
              <w:tab/>
            </w:r>
          </w:p>
          <w:p w:rsidR="007614BE" w:rsidRPr="00EB75A2" w:rsidRDefault="007614BE" w:rsidP="00457B15">
            <w:pPr>
              <w:spacing w:before="120" w:after="120" w:line="360" w:lineRule="auto"/>
              <w:ind w:right="454"/>
              <w:jc w:val="both"/>
              <w:rPr>
                <w:b/>
              </w:rPr>
            </w:pPr>
            <w:r w:rsidRPr="00EB75A2">
              <w:t xml:space="preserve"> Việc biểu quyết tán thành Đệ tam Quốc tế và tham gia thành lập Đảng Cộng sản Pháp (tháng 12/ 1920), trở thành người cộng sản Việt Nam đầu tiên, đã đánh dấu bước chuyển biến về chất trong tư tưởng Nguyễn Ái </w:t>
            </w:r>
            <w:r w:rsidRPr="00EB75A2">
              <w:lastRenderedPageBreak/>
              <w:t xml:space="preserve">Quốc, từ chủ nghĩa yêu nước đến với chủ nghĩa Lênin, từ giác ngộ dân tộc đến giác ngộ giai cấp, từ người yêu nước trở thành người cộng sản.   </w:t>
            </w:r>
          </w:p>
          <w:p w:rsidR="00D07595" w:rsidRPr="00457B15" w:rsidRDefault="007614BE" w:rsidP="00457B15">
            <w:pPr>
              <w:spacing w:before="120" w:after="120" w:line="360" w:lineRule="auto"/>
              <w:ind w:right="454"/>
              <w:jc w:val="both"/>
              <w:rPr>
                <w:b/>
              </w:rPr>
            </w:pPr>
            <w:r w:rsidRPr="00EB75A2">
              <w:t xml:space="preserve">   Hồ Chí Minh đã xác định con đường đúng đắn để giải phóng dân tộc, đó là công lao to lớn đầu t</w:t>
            </w:r>
            <w:r w:rsidR="00457B15">
              <w:t>iên của Người</w:t>
            </w:r>
          </w:p>
        </w:tc>
        <w:tc>
          <w:tcPr>
            <w:tcW w:w="1986" w:type="dxa"/>
          </w:tcPr>
          <w:p w:rsidR="00D07595" w:rsidRDefault="00457B15" w:rsidP="00FD49EF">
            <w:pPr>
              <w:widowControl w:val="0"/>
              <w:spacing w:line="276" w:lineRule="auto"/>
              <w:jc w:val="center"/>
            </w:pPr>
            <w:r>
              <w:lastRenderedPageBreak/>
              <w:t>0.</w:t>
            </w:r>
            <w:r w:rsidR="00623170">
              <w:t>25</w:t>
            </w:r>
          </w:p>
          <w:p w:rsidR="00457B15" w:rsidRDefault="00457B15" w:rsidP="00FD49EF">
            <w:pPr>
              <w:widowControl w:val="0"/>
              <w:spacing w:line="276" w:lineRule="auto"/>
              <w:jc w:val="center"/>
            </w:pPr>
          </w:p>
          <w:p w:rsidR="00623170" w:rsidRDefault="00457B15" w:rsidP="00FD49EF">
            <w:pPr>
              <w:widowControl w:val="0"/>
              <w:spacing w:line="276" w:lineRule="auto"/>
              <w:jc w:val="center"/>
            </w:pPr>
            <w:r>
              <w:t>0.</w:t>
            </w:r>
            <w:r w:rsidR="00623170">
              <w:t>5</w:t>
            </w: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0E3773" w:rsidRDefault="000E3773" w:rsidP="00FD49EF">
            <w:pPr>
              <w:widowControl w:val="0"/>
              <w:spacing w:line="276" w:lineRule="auto"/>
              <w:jc w:val="center"/>
            </w:pPr>
            <w:r>
              <w:t>0.5</w:t>
            </w: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r>
              <w:t>0.5</w:t>
            </w: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Pr="00D07595" w:rsidRDefault="00457B15" w:rsidP="00FD49EF">
            <w:pPr>
              <w:widowControl w:val="0"/>
              <w:spacing w:line="276" w:lineRule="auto"/>
              <w:jc w:val="center"/>
            </w:pPr>
            <w:r>
              <w:t>0.25</w:t>
            </w:r>
          </w:p>
        </w:tc>
      </w:tr>
      <w:tr w:rsidR="00D07595" w:rsidRPr="00D07595" w:rsidTr="00457B1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457B1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457B1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3263C9" w:rsidRDefault="00457B15" w:rsidP="00457B15">
            <w:pPr>
              <w:spacing w:before="120" w:after="120" w:line="360" w:lineRule="auto"/>
              <w:jc w:val="both"/>
              <w:rPr>
                <w:b/>
                <w:i/>
              </w:rPr>
            </w:pPr>
            <w:r w:rsidRPr="003263C9">
              <w:rPr>
                <w:b/>
                <w:i/>
              </w:rPr>
              <w:t>Hãy phân tích quan điểm của Hồ Chí Minh về những điều kiện đoàn kết dân tộc. Liên hệ vào việc xây dựng tập thể lớp của mình ?</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457B15" w:rsidP="00FD49EF">
            <w:pPr>
              <w:widowControl w:val="0"/>
              <w:spacing w:line="312" w:lineRule="auto"/>
              <w:jc w:val="center"/>
              <w:rPr>
                <w:b/>
              </w:rPr>
            </w:pPr>
            <w:r>
              <w:rPr>
                <w:b/>
              </w:rPr>
              <w:t>3.5</w:t>
            </w:r>
          </w:p>
        </w:tc>
      </w:tr>
      <w:tr w:rsidR="00D07595" w:rsidRPr="00D07595" w:rsidTr="00457B1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457B1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457B15">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457B15" w:rsidRPr="00EB75A2" w:rsidRDefault="00457B15" w:rsidP="00457B15">
            <w:pPr>
              <w:spacing w:before="120" w:after="120" w:line="360" w:lineRule="auto"/>
              <w:jc w:val="both"/>
            </w:pPr>
            <w:r w:rsidRPr="00EB75A2">
              <w:t>Theo tư tưởng Hồ Chí Minh, xây dựng khối đại đoàn kết dân tộc phải dựa trên 3 điều kiện cơ bản :</w:t>
            </w:r>
          </w:p>
          <w:p w:rsidR="00457B15" w:rsidRPr="00EB75A2" w:rsidRDefault="00457B15" w:rsidP="00457B15">
            <w:pPr>
              <w:spacing w:before="120" w:after="120" w:line="360" w:lineRule="auto"/>
              <w:jc w:val="both"/>
            </w:pPr>
            <w:r w:rsidRPr="00EB75A2">
              <w:t xml:space="preserve">* Phân tích : </w:t>
            </w:r>
          </w:p>
          <w:p w:rsidR="00457B15" w:rsidRPr="00EB75A2" w:rsidRDefault="00457B15" w:rsidP="00457B15">
            <w:pPr>
              <w:spacing w:before="120" w:after="120" w:line="360" w:lineRule="auto"/>
              <w:jc w:val="both"/>
            </w:pPr>
            <w:r w:rsidRPr="00EB75A2">
              <w:t xml:space="preserve">- Kế thừa truyền thống yêu nước- nhân nghĩa- đoàn kết của dân tộc... </w:t>
            </w:r>
          </w:p>
          <w:p w:rsidR="00457B15" w:rsidRPr="00EB75A2" w:rsidRDefault="00457B15" w:rsidP="00457B15">
            <w:pPr>
              <w:spacing w:before="120" w:after="120" w:line="360" w:lineRule="auto"/>
              <w:jc w:val="both"/>
            </w:pPr>
            <w:r w:rsidRPr="00EB75A2">
              <w:t xml:space="preserve">- Phải có lòng khoan dung độ lượng với con người...        </w:t>
            </w:r>
          </w:p>
          <w:p w:rsidR="00D07595" w:rsidRPr="00457B15" w:rsidRDefault="00457B15" w:rsidP="00457B15">
            <w:pPr>
              <w:spacing w:before="120" w:after="120" w:line="360" w:lineRule="auto"/>
              <w:jc w:val="both"/>
            </w:pPr>
            <w:r w:rsidRPr="00EB75A2">
              <w:t xml:space="preserve">- Phải có niềm tin vào nhân dân...                                      </w:t>
            </w:r>
          </w:p>
        </w:tc>
        <w:tc>
          <w:tcPr>
            <w:tcW w:w="1986" w:type="dxa"/>
            <w:tcBorders>
              <w:top w:val="single" w:sz="4" w:space="0" w:color="auto"/>
              <w:left w:val="single" w:sz="4" w:space="0" w:color="auto"/>
              <w:bottom w:val="single" w:sz="4" w:space="0" w:color="auto"/>
              <w:right w:val="single" w:sz="4" w:space="0" w:color="auto"/>
            </w:tcBorders>
          </w:tcPr>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D07595" w:rsidRDefault="00D07595" w:rsidP="00FD49EF">
            <w:pPr>
              <w:widowControl w:val="0"/>
              <w:spacing w:line="276" w:lineRule="auto"/>
              <w:jc w:val="center"/>
            </w:pPr>
            <w:r w:rsidRPr="00D07595">
              <w:t>0.</w:t>
            </w:r>
            <w:r w:rsidR="00457B15">
              <w:t>7</w:t>
            </w:r>
            <w:r w:rsidR="00A92A20">
              <w:t>5</w:t>
            </w:r>
          </w:p>
          <w:p w:rsidR="00457B15" w:rsidRDefault="00457B15" w:rsidP="00FD49EF">
            <w:pPr>
              <w:widowControl w:val="0"/>
              <w:spacing w:line="276" w:lineRule="auto"/>
              <w:jc w:val="center"/>
            </w:pPr>
          </w:p>
          <w:p w:rsidR="00457B15" w:rsidRDefault="00457B15" w:rsidP="00FD49EF">
            <w:pPr>
              <w:widowControl w:val="0"/>
              <w:spacing w:line="276" w:lineRule="auto"/>
              <w:jc w:val="center"/>
            </w:pPr>
          </w:p>
          <w:p w:rsidR="006B6936" w:rsidRDefault="00457B15" w:rsidP="00FD49EF">
            <w:pPr>
              <w:widowControl w:val="0"/>
              <w:spacing w:line="276" w:lineRule="auto"/>
              <w:jc w:val="center"/>
            </w:pPr>
            <w:r>
              <w:t>0.7</w:t>
            </w:r>
            <w:r w:rsidR="006B6936">
              <w:t>5</w:t>
            </w:r>
          </w:p>
          <w:p w:rsidR="00457B15" w:rsidRDefault="00457B15" w:rsidP="00FD49EF">
            <w:pPr>
              <w:widowControl w:val="0"/>
              <w:spacing w:line="276" w:lineRule="auto"/>
              <w:jc w:val="center"/>
            </w:pPr>
          </w:p>
          <w:p w:rsidR="006B6936" w:rsidRPr="00D07595" w:rsidRDefault="006B6936" w:rsidP="00FD49EF">
            <w:pPr>
              <w:widowControl w:val="0"/>
              <w:spacing w:line="276" w:lineRule="auto"/>
              <w:jc w:val="center"/>
            </w:pPr>
            <w:r>
              <w:t>0.</w:t>
            </w:r>
            <w:r w:rsidR="00457B15">
              <w:t>7</w:t>
            </w:r>
            <w:r w:rsidR="00A92A20">
              <w:t>5</w:t>
            </w:r>
          </w:p>
        </w:tc>
      </w:tr>
      <w:tr w:rsidR="00D07595" w:rsidRPr="00D07595" w:rsidTr="00457B1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457B1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457B15">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457B15" w:rsidRDefault="00457B15" w:rsidP="00141990">
            <w:pPr>
              <w:spacing w:before="120" w:after="120" w:line="360" w:lineRule="auto"/>
              <w:jc w:val="both"/>
              <w:rPr>
                <w:b/>
              </w:rPr>
            </w:pPr>
            <w:r w:rsidRPr="00EB75A2">
              <w:t xml:space="preserve"> Sinh viên vận dụng vào việc xây d</w:t>
            </w:r>
            <w:r w:rsidR="00141990">
              <w:t xml:space="preserve">ựng tập thể lớp của mình       </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457B15" w:rsidP="00141990">
            <w:pPr>
              <w:widowControl w:val="0"/>
              <w:spacing w:line="276" w:lineRule="auto"/>
              <w:jc w:val="center"/>
            </w:pPr>
            <w:r>
              <w:t>1.25</w:t>
            </w:r>
          </w:p>
        </w:tc>
      </w:tr>
      <w:tr w:rsidR="00457B15" w:rsidRPr="00D07595" w:rsidTr="00457B15">
        <w:trPr>
          <w:trHeight w:val="1770"/>
        </w:trPr>
        <w:tc>
          <w:tcPr>
            <w:tcW w:w="928" w:type="dxa"/>
            <w:vMerge w:val="restart"/>
            <w:tcBorders>
              <w:top w:val="single" w:sz="4" w:space="0" w:color="auto"/>
              <w:left w:val="single" w:sz="4" w:space="0" w:color="auto"/>
              <w:right w:val="single" w:sz="4" w:space="0" w:color="auto"/>
            </w:tcBorders>
          </w:tcPr>
          <w:p w:rsidR="00457B15" w:rsidRPr="00D07595" w:rsidRDefault="00457B15" w:rsidP="00457B15">
            <w:pPr>
              <w:widowControl w:val="0"/>
              <w:spacing w:line="480" w:lineRule="auto"/>
              <w:jc w:val="both"/>
            </w:pPr>
            <w:r>
              <w:t>3</w:t>
            </w:r>
          </w:p>
        </w:tc>
        <w:tc>
          <w:tcPr>
            <w:tcW w:w="517" w:type="dxa"/>
            <w:tcBorders>
              <w:top w:val="single" w:sz="4" w:space="0" w:color="auto"/>
              <w:left w:val="single" w:sz="4" w:space="0" w:color="auto"/>
              <w:bottom w:val="single" w:sz="4" w:space="0" w:color="auto"/>
              <w:right w:val="single" w:sz="4" w:space="0" w:color="auto"/>
            </w:tcBorders>
          </w:tcPr>
          <w:p w:rsidR="00457B15" w:rsidRPr="00D07595" w:rsidRDefault="00457B15" w:rsidP="00457B1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457B15" w:rsidRPr="0030572C" w:rsidRDefault="00457B15" w:rsidP="00457B15">
            <w:pPr>
              <w:spacing w:before="120" w:after="120" w:line="360" w:lineRule="auto"/>
              <w:jc w:val="both"/>
              <w:rPr>
                <w:b/>
                <w:i/>
              </w:rPr>
            </w:pPr>
            <w:r w:rsidRPr="0030572C">
              <w:rPr>
                <w:b/>
                <w:i/>
              </w:rPr>
              <w:t>Phân tích quan điểm của Hồ Chí Minh về vị trí và vai trò của văn hóa trong đời sống xã hội. Theo Anh (Chị), cần phải có những giải pháp nào để xây dựng và phát triển văn hóa trong đời sống xã hội hiện nay?</w:t>
            </w:r>
          </w:p>
        </w:tc>
        <w:tc>
          <w:tcPr>
            <w:tcW w:w="1986" w:type="dxa"/>
            <w:tcBorders>
              <w:top w:val="single" w:sz="4" w:space="0" w:color="auto"/>
              <w:left w:val="single" w:sz="4" w:space="0" w:color="auto"/>
              <w:bottom w:val="single" w:sz="4" w:space="0" w:color="auto"/>
              <w:right w:val="single" w:sz="4" w:space="0" w:color="auto"/>
            </w:tcBorders>
          </w:tcPr>
          <w:p w:rsidR="00457B15" w:rsidRPr="00FD49EF" w:rsidRDefault="00FD49EF" w:rsidP="00FD49EF">
            <w:pPr>
              <w:widowControl w:val="0"/>
              <w:spacing w:line="480" w:lineRule="auto"/>
              <w:jc w:val="center"/>
              <w:rPr>
                <w:b/>
              </w:rPr>
            </w:pPr>
            <w:r w:rsidRPr="00FD49EF">
              <w:rPr>
                <w:b/>
              </w:rPr>
              <w:t>4.0</w:t>
            </w:r>
          </w:p>
        </w:tc>
      </w:tr>
      <w:tr w:rsidR="00457B15" w:rsidRPr="00D07595" w:rsidTr="00457B15">
        <w:trPr>
          <w:trHeight w:val="330"/>
        </w:trPr>
        <w:tc>
          <w:tcPr>
            <w:tcW w:w="928" w:type="dxa"/>
            <w:vMerge/>
            <w:tcBorders>
              <w:left w:val="single" w:sz="4" w:space="0" w:color="auto"/>
              <w:right w:val="single" w:sz="4" w:space="0" w:color="auto"/>
            </w:tcBorders>
          </w:tcPr>
          <w:p w:rsidR="00457B15" w:rsidRDefault="00457B15" w:rsidP="00457B1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57B15" w:rsidRPr="00457B15" w:rsidRDefault="00457B15" w:rsidP="00457B15">
            <w:pPr>
              <w:widowControl w:val="0"/>
              <w:spacing w:line="480" w:lineRule="auto"/>
              <w:jc w:val="right"/>
            </w:pPr>
            <w:r w:rsidRPr="00457B15">
              <w:t>a</w:t>
            </w:r>
          </w:p>
        </w:tc>
        <w:tc>
          <w:tcPr>
            <w:tcW w:w="6139" w:type="dxa"/>
            <w:tcBorders>
              <w:top w:val="single" w:sz="4" w:space="0" w:color="auto"/>
              <w:left w:val="single" w:sz="4" w:space="0" w:color="auto"/>
              <w:bottom w:val="single" w:sz="4" w:space="0" w:color="auto"/>
              <w:right w:val="single" w:sz="4" w:space="0" w:color="auto"/>
            </w:tcBorders>
          </w:tcPr>
          <w:p w:rsidR="00457B15" w:rsidRPr="00EB75A2" w:rsidRDefault="00457B15" w:rsidP="00457B15">
            <w:pPr>
              <w:spacing w:before="120" w:after="120" w:line="360" w:lineRule="auto"/>
              <w:ind w:right="454"/>
              <w:jc w:val="both"/>
              <w:rPr>
                <w:color w:val="141414"/>
                <w:shd w:val="clear" w:color="auto" w:fill="FFFFFF"/>
              </w:rPr>
            </w:pPr>
            <w:r w:rsidRPr="00EB75A2">
              <w:rPr>
                <w:color w:val="141414"/>
                <w:shd w:val="clear" w:color="auto" w:fill="FFFFFF"/>
              </w:rPr>
              <w:t xml:space="preserve">1, </w:t>
            </w:r>
            <w:r w:rsidRPr="00EB75A2">
              <w:rPr>
                <w:i/>
                <w:color w:val="141414"/>
                <w:shd w:val="clear" w:color="auto" w:fill="FFFFFF"/>
              </w:rPr>
              <w:t>Phân tích quan điểm Hồ Chí Minh về vị trí vai trò của văn hóa</w:t>
            </w:r>
          </w:p>
          <w:p w:rsidR="00457B15" w:rsidRPr="00EB75A2" w:rsidRDefault="00457B15" w:rsidP="00457B15">
            <w:pPr>
              <w:spacing w:before="120" w:after="120" w:line="360" w:lineRule="auto"/>
              <w:ind w:right="9"/>
              <w:jc w:val="both"/>
              <w:rPr>
                <w:color w:val="141414"/>
                <w:shd w:val="clear" w:color="auto" w:fill="FFFFFF"/>
              </w:rPr>
            </w:pPr>
            <w:r w:rsidRPr="00EB75A2">
              <w:rPr>
                <w:color w:val="141414"/>
                <w:shd w:val="clear" w:color="auto" w:fill="FFFFFF"/>
              </w:rPr>
              <w:t xml:space="preserve"> </w:t>
            </w:r>
            <w:r w:rsidRPr="00EB75A2">
              <w:rPr>
                <w:i/>
                <w:color w:val="141414"/>
                <w:shd w:val="clear" w:color="auto" w:fill="FFFFFF"/>
              </w:rPr>
              <w:t>Một là</w:t>
            </w:r>
            <w:r w:rsidRPr="00EB75A2">
              <w:rPr>
                <w:color w:val="141414"/>
                <w:shd w:val="clear" w:color="auto" w:fill="FFFFFF"/>
              </w:rPr>
              <w:t xml:space="preserve">, văn hóa là đời sống tinh thần của xã hội, thuộc kiến trúc thượng tầng                    </w:t>
            </w:r>
          </w:p>
          <w:p w:rsidR="00457B15" w:rsidRPr="00EB75A2" w:rsidRDefault="00457B15" w:rsidP="00457B15">
            <w:pPr>
              <w:spacing w:before="120" w:after="120" w:line="360" w:lineRule="auto"/>
              <w:ind w:right="9"/>
              <w:jc w:val="both"/>
              <w:rPr>
                <w:color w:val="141414"/>
                <w:shd w:val="clear" w:color="auto" w:fill="FFFFFF"/>
              </w:rPr>
            </w:pPr>
            <w:r w:rsidRPr="00EB75A2">
              <w:rPr>
                <w:color w:val="141414"/>
                <w:shd w:val="clear" w:color="auto" w:fill="FFFFFF"/>
              </w:rPr>
              <w:t xml:space="preserve">+ Văn hóa ngang hàng với chính trị, kinh tế, xã hội                 </w:t>
            </w:r>
          </w:p>
          <w:p w:rsidR="00457B15" w:rsidRPr="00EB75A2" w:rsidRDefault="00457B15" w:rsidP="00457B15">
            <w:pPr>
              <w:spacing w:before="120" w:after="120" w:line="360" w:lineRule="auto"/>
              <w:ind w:right="9"/>
              <w:jc w:val="both"/>
              <w:rPr>
                <w:color w:val="141414"/>
                <w:shd w:val="clear" w:color="auto" w:fill="FFFFFF"/>
              </w:rPr>
            </w:pPr>
            <w:r w:rsidRPr="00EB75A2">
              <w:rPr>
                <w:color w:val="141414"/>
                <w:shd w:val="clear" w:color="auto" w:fill="FFFFFF"/>
              </w:rPr>
              <w:t xml:space="preserve">+ Chính trị xã hội có được giải phóng thì văn hóa mới được giải phóng </w:t>
            </w:r>
            <w:r w:rsidRPr="00EB75A2">
              <w:rPr>
                <w:b/>
                <w:color w:val="141414"/>
                <w:shd w:val="clear" w:color="auto" w:fill="FFFFFF"/>
              </w:rPr>
              <w:t xml:space="preserve">                            </w:t>
            </w:r>
          </w:p>
          <w:p w:rsidR="00457B15" w:rsidRPr="00EB75A2" w:rsidRDefault="00457B15" w:rsidP="00457B15">
            <w:pPr>
              <w:tabs>
                <w:tab w:val="left" w:pos="9120"/>
              </w:tabs>
              <w:spacing w:before="120" w:after="120" w:line="360" w:lineRule="auto"/>
              <w:ind w:right="9"/>
              <w:jc w:val="both"/>
              <w:rPr>
                <w:color w:val="141414"/>
                <w:shd w:val="clear" w:color="auto" w:fill="FFFFFF"/>
              </w:rPr>
            </w:pPr>
            <w:r w:rsidRPr="00EB75A2">
              <w:rPr>
                <w:color w:val="141414"/>
                <w:shd w:val="clear" w:color="auto" w:fill="FFFFFF"/>
              </w:rPr>
              <w:t xml:space="preserve">+ Kinh tế thuộc về cơ sở hạ tầng, là nền tảng của việc xây dựng văn hóa </w:t>
            </w:r>
            <w:r w:rsidRPr="00EB75A2">
              <w:rPr>
                <w:color w:val="141414"/>
                <w:shd w:val="clear" w:color="auto" w:fill="FFFFFF"/>
              </w:rPr>
              <w:tab/>
            </w:r>
          </w:p>
          <w:p w:rsidR="00457B15" w:rsidRPr="00EB75A2" w:rsidRDefault="00457B15" w:rsidP="00457B15">
            <w:pPr>
              <w:spacing w:before="120" w:after="120" w:line="360" w:lineRule="auto"/>
              <w:ind w:right="66"/>
              <w:jc w:val="both"/>
              <w:rPr>
                <w:color w:val="141414"/>
                <w:shd w:val="clear" w:color="auto" w:fill="FFFFFF"/>
              </w:rPr>
            </w:pPr>
            <w:r w:rsidRPr="00EB75A2">
              <w:rPr>
                <w:i/>
                <w:color w:val="141414"/>
                <w:shd w:val="clear" w:color="auto" w:fill="FFFFFF"/>
              </w:rPr>
              <w:lastRenderedPageBreak/>
              <w:t>Hai là</w:t>
            </w:r>
            <w:r w:rsidRPr="00EB75A2">
              <w:rPr>
                <w:color w:val="141414"/>
                <w:shd w:val="clear" w:color="auto" w:fill="FFFFFF"/>
              </w:rPr>
              <w:t>, văn hóa không thể đứng ngoà</w:t>
            </w:r>
            <w:r w:rsidR="00842429">
              <w:rPr>
                <w:color w:val="141414"/>
                <w:shd w:val="clear" w:color="auto" w:fill="FFFFFF"/>
              </w:rPr>
              <w:t>i mà phải ở trong kinh tế và chí</w:t>
            </w:r>
            <w:r w:rsidRPr="00EB75A2">
              <w:rPr>
                <w:color w:val="141414"/>
                <w:shd w:val="clear" w:color="auto" w:fill="FFFFFF"/>
              </w:rPr>
              <w:t xml:space="preserve">nh trị, phải phục vụ nhiệm vụ chính trị và thúc đẩy sự phát triển của kinh tế          </w:t>
            </w:r>
          </w:p>
          <w:p w:rsidR="00457B15" w:rsidRPr="00EB75A2" w:rsidRDefault="00457B15" w:rsidP="00457B15">
            <w:pPr>
              <w:spacing w:before="120" w:after="120" w:line="360" w:lineRule="auto"/>
              <w:ind w:right="454"/>
              <w:jc w:val="both"/>
              <w:rPr>
                <w:color w:val="141414"/>
                <w:shd w:val="clear" w:color="auto" w:fill="FFFFFF"/>
              </w:rPr>
            </w:pPr>
            <w:r w:rsidRPr="00EB75A2">
              <w:rPr>
                <w:color w:val="141414"/>
                <w:shd w:val="clear" w:color="auto" w:fill="FFFFFF"/>
              </w:rPr>
              <w:t xml:space="preserve">+ Văn hóa có tính tích cực chủ động, đóng vai trò to lớn như một động lực thúc đẩy sự phát triển của kinh tế và chính trị      </w:t>
            </w:r>
            <w:r w:rsidRPr="00EB75A2">
              <w:rPr>
                <w:color w:val="141414"/>
                <w:shd w:val="clear" w:color="auto" w:fill="FFFFFF"/>
              </w:rPr>
              <w:tab/>
              <w:t xml:space="preserve">                      </w:t>
            </w:r>
          </w:p>
          <w:p w:rsidR="00457B15" w:rsidRPr="00457B15" w:rsidRDefault="00457B15" w:rsidP="00457B15">
            <w:pPr>
              <w:spacing w:before="120" w:after="120" w:line="360" w:lineRule="auto"/>
              <w:ind w:right="454"/>
              <w:jc w:val="both"/>
              <w:rPr>
                <w:color w:val="141414"/>
                <w:shd w:val="clear" w:color="auto" w:fill="FFFFFF"/>
              </w:rPr>
            </w:pPr>
            <w:r w:rsidRPr="00EB75A2">
              <w:rPr>
                <w:color w:val="141414"/>
                <w:shd w:val="clear" w:color="auto" w:fill="FFFFFF"/>
              </w:rPr>
              <w:t xml:space="preserve"> +Văn hóa phải ở trong kinh tế và chính trị…                                </w:t>
            </w:r>
          </w:p>
        </w:tc>
        <w:tc>
          <w:tcPr>
            <w:tcW w:w="1986" w:type="dxa"/>
            <w:tcBorders>
              <w:top w:val="single" w:sz="4" w:space="0" w:color="auto"/>
              <w:left w:val="single" w:sz="4" w:space="0" w:color="auto"/>
              <w:bottom w:val="single" w:sz="4" w:space="0" w:color="auto"/>
              <w:right w:val="single" w:sz="4" w:space="0" w:color="auto"/>
            </w:tcBorders>
          </w:tcPr>
          <w:p w:rsidR="00457B15" w:rsidRDefault="00457B15" w:rsidP="00FD49EF">
            <w:pPr>
              <w:widowControl w:val="0"/>
              <w:spacing w:line="480" w:lineRule="auto"/>
              <w:jc w:val="center"/>
            </w:pPr>
          </w:p>
          <w:p w:rsidR="00FD49EF" w:rsidRDefault="00FD49EF" w:rsidP="00FD49EF">
            <w:pPr>
              <w:widowControl w:val="0"/>
              <w:spacing w:line="480" w:lineRule="auto"/>
              <w:jc w:val="center"/>
            </w:pPr>
          </w:p>
          <w:p w:rsidR="00FD49EF" w:rsidRDefault="00FD49EF" w:rsidP="00FD49EF">
            <w:pPr>
              <w:widowControl w:val="0"/>
              <w:spacing w:line="480" w:lineRule="auto"/>
              <w:jc w:val="center"/>
            </w:pPr>
            <w:r>
              <w:t>0.25</w:t>
            </w:r>
          </w:p>
          <w:p w:rsidR="00FD49EF" w:rsidRDefault="00FD49EF" w:rsidP="00FD49EF">
            <w:pPr>
              <w:widowControl w:val="0"/>
              <w:spacing w:line="480" w:lineRule="auto"/>
              <w:jc w:val="center"/>
            </w:pPr>
          </w:p>
          <w:p w:rsidR="00FD49EF" w:rsidRDefault="00FD49EF" w:rsidP="00FD49EF">
            <w:pPr>
              <w:widowControl w:val="0"/>
              <w:spacing w:line="480" w:lineRule="auto"/>
              <w:jc w:val="center"/>
            </w:pPr>
            <w:r>
              <w:t>0.5</w:t>
            </w:r>
          </w:p>
          <w:p w:rsidR="00FD49EF" w:rsidRDefault="00FD49EF" w:rsidP="00FD49EF">
            <w:pPr>
              <w:widowControl w:val="0"/>
              <w:spacing w:line="480" w:lineRule="auto"/>
              <w:jc w:val="center"/>
            </w:pPr>
            <w:r>
              <w:t>0.5</w:t>
            </w:r>
          </w:p>
          <w:p w:rsidR="00FD49EF" w:rsidRDefault="00FD49EF" w:rsidP="00FD49EF">
            <w:pPr>
              <w:widowControl w:val="0"/>
              <w:spacing w:line="480" w:lineRule="auto"/>
              <w:jc w:val="center"/>
            </w:pPr>
          </w:p>
          <w:p w:rsidR="00FD49EF" w:rsidRDefault="00FD49EF" w:rsidP="00FD49EF">
            <w:pPr>
              <w:widowControl w:val="0"/>
              <w:spacing w:line="480" w:lineRule="auto"/>
              <w:jc w:val="center"/>
            </w:pPr>
            <w:r>
              <w:t>0.5</w:t>
            </w:r>
          </w:p>
          <w:p w:rsidR="00FD49EF" w:rsidRDefault="00FD49EF" w:rsidP="00FD49EF">
            <w:pPr>
              <w:widowControl w:val="0"/>
              <w:spacing w:line="480" w:lineRule="auto"/>
              <w:jc w:val="center"/>
            </w:pPr>
            <w:r>
              <w:lastRenderedPageBreak/>
              <w:t>0.25</w:t>
            </w:r>
          </w:p>
          <w:p w:rsidR="00FD49EF" w:rsidRDefault="00FD49EF" w:rsidP="00FD49EF">
            <w:pPr>
              <w:widowControl w:val="0"/>
              <w:spacing w:line="480" w:lineRule="auto"/>
              <w:jc w:val="center"/>
            </w:pPr>
          </w:p>
          <w:p w:rsidR="00FD49EF" w:rsidRDefault="00FD49EF" w:rsidP="00FD49EF">
            <w:pPr>
              <w:widowControl w:val="0"/>
              <w:spacing w:line="480" w:lineRule="auto"/>
              <w:jc w:val="center"/>
            </w:pPr>
          </w:p>
          <w:p w:rsidR="00FD49EF" w:rsidRDefault="00FD49EF" w:rsidP="00FD49EF">
            <w:pPr>
              <w:widowControl w:val="0"/>
              <w:spacing w:line="480" w:lineRule="auto"/>
              <w:jc w:val="center"/>
            </w:pPr>
            <w:r>
              <w:t>0.5</w:t>
            </w:r>
          </w:p>
          <w:p w:rsidR="00FD49EF" w:rsidRDefault="00FD49EF" w:rsidP="00FD49EF">
            <w:pPr>
              <w:widowControl w:val="0"/>
              <w:spacing w:line="480" w:lineRule="auto"/>
              <w:jc w:val="center"/>
            </w:pPr>
          </w:p>
          <w:p w:rsidR="00FD49EF" w:rsidRPr="00D07595" w:rsidRDefault="00FD49EF" w:rsidP="00FD49EF">
            <w:pPr>
              <w:widowControl w:val="0"/>
              <w:spacing w:line="480" w:lineRule="auto"/>
              <w:jc w:val="center"/>
            </w:pPr>
            <w:r>
              <w:t>0.5</w:t>
            </w:r>
          </w:p>
        </w:tc>
      </w:tr>
      <w:tr w:rsidR="00457B15" w:rsidRPr="00D07595" w:rsidTr="00457B15">
        <w:trPr>
          <w:trHeight w:val="318"/>
        </w:trPr>
        <w:tc>
          <w:tcPr>
            <w:tcW w:w="928" w:type="dxa"/>
            <w:vMerge/>
            <w:tcBorders>
              <w:left w:val="single" w:sz="4" w:space="0" w:color="auto"/>
              <w:bottom w:val="single" w:sz="4" w:space="0" w:color="auto"/>
              <w:right w:val="single" w:sz="4" w:space="0" w:color="auto"/>
            </w:tcBorders>
          </w:tcPr>
          <w:p w:rsidR="00457B15" w:rsidRDefault="00457B15" w:rsidP="00457B1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57B15" w:rsidRPr="00457B15" w:rsidRDefault="00457B15" w:rsidP="00457B15">
            <w:pPr>
              <w:widowControl w:val="0"/>
              <w:spacing w:line="480" w:lineRule="auto"/>
              <w:jc w:val="right"/>
            </w:pPr>
            <w:r>
              <w:t>b</w:t>
            </w:r>
          </w:p>
        </w:tc>
        <w:tc>
          <w:tcPr>
            <w:tcW w:w="6139" w:type="dxa"/>
            <w:tcBorders>
              <w:top w:val="single" w:sz="4" w:space="0" w:color="auto"/>
              <w:left w:val="single" w:sz="4" w:space="0" w:color="auto"/>
              <w:bottom w:val="single" w:sz="4" w:space="0" w:color="auto"/>
              <w:right w:val="single" w:sz="4" w:space="0" w:color="auto"/>
            </w:tcBorders>
          </w:tcPr>
          <w:p w:rsidR="00457B15" w:rsidRPr="00EB75A2" w:rsidRDefault="00FD49EF" w:rsidP="00457B15">
            <w:pPr>
              <w:widowControl w:val="0"/>
              <w:spacing w:line="480" w:lineRule="auto"/>
              <w:jc w:val="both"/>
            </w:pPr>
            <w:r w:rsidRPr="00EB75A2">
              <w:rPr>
                <w:i/>
                <w:color w:val="141414"/>
                <w:shd w:val="clear" w:color="auto" w:fill="FFFFFF"/>
              </w:rPr>
              <w:t>Một số giải pháp xây dựng và phát triển văn hóa như</w:t>
            </w:r>
            <w:r w:rsidRPr="00EB75A2">
              <w:rPr>
                <w:color w:val="141414"/>
                <w:shd w:val="clear" w:color="auto" w:fill="FFFFFF"/>
              </w:rPr>
              <w:t xml:space="preserve">: Mở cuộc vận động, giáo dục “ Toàn dân đoàn kết xây dựng văn hóa”; Xây dựng, ban hành luật pháp và các chính sách văn hóa;Tăng cường nguồn lực và phương tiện cho hoạt động văn hóa; Nâng cao vai trò lãnh đạo của Đảng trên lĩnh vực văn hóa…                </w:t>
            </w:r>
            <w:r w:rsidRPr="00EB75A2">
              <w:rPr>
                <w:b/>
                <w:color w:val="141414"/>
                <w:shd w:val="clear" w:color="auto" w:fill="FFFFFF"/>
              </w:rPr>
              <w:t xml:space="preserve">  </w:t>
            </w:r>
          </w:p>
        </w:tc>
        <w:tc>
          <w:tcPr>
            <w:tcW w:w="1986" w:type="dxa"/>
            <w:tcBorders>
              <w:top w:val="single" w:sz="4" w:space="0" w:color="auto"/>
              <w:left w:val="single" w:sz="4" w:space="0" w:color="auto"/>
              <w:bottom w:val="single" w:sz="4" w:space="0" w:color="auto"/>
              <w:right w:val="single" w:sz="4" w:space="0" w:color="auto"/>
            </w:tcBorders>
          </w:tcPr>
          <w:p w:rsidR="00457B15" w:rsidRPr="00D07595" w:rsidRDefault="00FD49EF" w:rsidP="00FD49EF">
            <w:pPr>
              <w:widowControl w:val="0"/>
              <w:spacing w:line="480" w:lineRule="auto"/>
              <w:jc w:val="center"/>
            </w:pPr>
            <w: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0F627D"/>
    <w:rsid w:val="00134BCB"/>
    <w:rsid w:val="00141990"/>
    <w:rsid w:val="001D64E2"/>
    <w:rsid w:val="0030572C"/>
    <w:rsid w:val="00313CAD"/>
    <w:rsid w:val="003263C9"/>
    <w:rsid w:val="00453265"/>
    <w:rsid w:val="00457B15"/>
    <w:rsid w:val="00462998"/>
    <w:rsid w:val="00473C96"/>
    <w:rsid w:val="004F5F55"/>
    <w:rsid w:val="00582F87"/>
    <w:rsid w:val="0059650C"/>
    <w:rsid w:val="005E69C4"/>
    <w:rsid w:val="00623170"/>
    <w:rsid w:val="006B6936"/>
    <w:rsid w:val="00735EFC"/>
    <w:rsid w:val="007614BE"/>
    <w:rsid w:val="007B5DBA"/>
    <w:rsid w:val="00826464"/>
    <w:rsid w:val="00842429"/>
    <w:rsid w:val="008E0412"/>
    <w:rsid w:val="009118F2"/>
    <w:rsid w:val="009537BE"/>
    <w:rsid w:val="00A26F39"/>
    <w:rsid w:val="00A92A20"/>
    <w:rsid w:val="00D07595"/>
    <w:rsid w:val="00D63AF0"/>
    <w:rsid w:val="00E47352"/>
    <w:rsid w:val="00EB0404"/>
    <w:rsid w:val="00EE506A"/>
    <w:rsid w:val="00F60910"/>
    <w:rsid w:val="00FA0A5E"/>
    <w:rsid w:val="00FA5483"/>
    <w:rsid w:val="00FD4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tham</cp:lastModifiedBy>
  <cp:revision>4</cp:revision>
  <cp:lastPrinted>2017-10-17T04:16:00Z</cp:lastPrinted>
  <dcterms:created xsi:type="dcterms:W3CDTF">2018-08-08T01:27:00Z</dcterms:created>
  <dcterms:modified xsi:type="dcterms:W3CDTF">2018-08-09T02:04:00Z</dcterms:modified>
</cp:coreProperties>
</file>